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98" w:rsidRPr="001D4498" w:rsidRDefault="001D4498" w:rsidP="001D4498">
      <w:pPr>
        <w:jc w:val="center"/>
        <w:rPr>
          <w:rFonts w:ascii="Times New Roman" w:hAnsi="Times New Roman" w:cs="Times New Roman"/>
          <w:sz w:val="24"/>
          <w:szCs w:val="24"/>
          <w:shd w:val="clear" w:color="auto" w:fill="FFFFFF"/>
        </w:rPr>
      </w:pPr>
      <w:r w:rsidRPr="001D4498">
        <w:rPr>
          <w:rFonts w:ascii="Times New Roman" w:hAnsi="Times New Roman" w:cs="Times New Roman"/>
          <w:sz w:val="24"/>
          <w:szCs w:val="24"/>
          <w:shd w:val="clear" w:color="auto" w:fill="FFFFFF"/>
        </w:rPr>
        <w:t>Пушкинский день в лагере</w:t>
      </w:r>
    </w:p>
    <w:p w:rsidR="00131860" w:rsidRPr="001D4498" w:rsidRDefault="001D4498" w:rsidP="001D4498">
      <w:pPr>
        <w:rPr>
          <w:rFonts w:ascii="Times New Roman" w:hAnsi="Times New Roman" w:cs="Times New Roman"/>
          <w:sz w:val="24"/>
          <w:szCs w:val="24"/>
        </w:rPr>
      </w:pPr>
      <w:r w:rsidRPr="001D4498">
        <w:rPr>
          <w:rFonts w:ascii="Times New Roman" w:hAnsi="Times New Roman" w:cs="Times New Roman"/>
          <w:sz w:val="24"/>
          <w:szCs w:val="24"/>
          <w:shd w:val="clear" w:color="auto" w:fill="FFFFFF"/>
        </w:rPr>
        <w:t>Детство каждого человека ассоциируется со сказками. Они учат нас добру, справедливости, честности, находчивости, развивают нашу фантазию и воображение, приобщают нас к нравственным и эстетическим ценностям. Особое место среди них занимают сказки А.С. Пушкина, великого русского поэта, чьи произведения любят и ценят люди всех возрастов, народов и национальностей.</w:t>
      </w:r>
      <w:r w:rsidRPr="001D4498">
        <w:rPr>
          <w:rFonts w:ascii="Times New Roman" w:hAnsi="Times New Roman" w:cs="Times New Roman"/>
          <w:sz w:val="24"/>
          <w:szCs w:val="24"/>
        </w:rPr>
        <w:br/>
      </w:r>
      <w:r w:rsidRPr="001D4498">
        <w:rPr>
          <w:rFonts w:ascii="Times New Roman" w:hAnsi="Times New Roman" w:cs="Times New Roman"/>
          <w:sz w:val="24"/>
          <w:szCs w:val="24"/>
          <w:shd w:val="clear" w:color="auto" w:fill="FFFFFF"/>
        </w:rPr>
        <w:t>Этот день, 6 июня, не просто знаменательная дата для русской культуры – это праздник общемирового масштаба. В день рождения Александра Сергеевича Пушкина отмечается сразу двойной праздник – Пушкинский день и День русского языка. Мы не могли пропустить такую важную дату. Данное событие нашло отражение в наших лагерных делах. В этот день в пришкольном лагере «Солнышко» прошло много мероприятий. Началось с просмотра презентации, из которой, ребята узнали интересные факты из жизни поэта, родоначальника русского литературного языка. У</w:t>
      </w:r>
      <w:bookmarkStart w:id="0" w:name="_GoBack"/>
      <w:bookmarkEnd w:id="0"/>
      <w:r w:rsidRPr="001D4498">
        <w:rPr>
          <w:rFonts w:ascii="Times New Roman" w:hAnsi="Times New Roman" w:cs="Times New Roman"/>
          <w:sz w:val="24"/>
          <w:szCs w:val="24"/>
          <w:shd w:val="clear" w:color="auto" w:fill="FFFFFF"/>
        </w:rPr>
        <w:t>чащиеся совершили виртуальную экскурсию по Государственному музею А. С. Пушкина, угадывали любимых сказочных героев по описанию, вспомнили окончания фраз из сказок, отвечали на интересные вопросы литературной викторины «Что за прелесть эти сказки». Дети с удовольствием участвовали в весёлых конкурсах «Ларец народной мудрости, инсценировках сказки «Там неведомых дорожках», отгадывали загадки, кроссворды и ребусы. Продолжилась встреча чтением отрывков из любимых произведений и рассказом стихотворений. Любители живописи поучаствовали в конкурсе рисунка. Мероприятие позволило детям выплеснуть свою энергию и дало заряд положительных эмоций. Этот день принес много нового, интересного, познавательного.</w:t>
      </w:r>
    </w:p>
    <w:sectPr w:rsidR="00131860" w:rsidRPr="001D4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98"/>
    <w:rsid w:val="00131860"/>
    <w:rsid w:val="001D4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1386</Characters>
  <Application>Microsoft Office Word</Application>
  <DocSecurity>0</DocSecurity>
  <Lines>11</Lines>
  <Paragraphs>3</Paragraphs>
  <ScaleCrop>false</ScaleCrop>
  <Company>Microsoft</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dcterms:created xsi:type="dcterms:W3CDTF">2024-06-01T05:28:00Z</dcterms:created>
  <dcterms:modified xsi:type="dcterms:W3CDTF">2024-06-01T05:33:00Z</dcterms:modified>
</cp:coreProperties>
</file>