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EC" w:rsidRPr="00A55EC0" w:rsidRDefault="00A55EC0" w:rsidP="00A55E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5EC0"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Торжественное открытие лагеря " Солнышко" началось с построения и поднятия государственного флага и исполнения  гимна России. Далее ребята ознакомились с программой мероприятий на неделю. Затем последовала весёлая зарядка, вкусный завтрак, оформление отрядного уголка. </w:t>
      </w:r>
      <w:r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>Также ребята посетили Дом культуры</w:t>
      </w:r>
      <w:proofErr w:type="gramStart"/>
      <w:r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где для них подготовили мероприятие на тему « Единым духом мы сильны». </w:t>
      </w:r>
      <w:r w:rsidRPr="00A55EC0"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А закончили этот насыщенный день рисунками </w:t>
      </w:r>
      <w:r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«Золотая осень»</w:t>
      </w:r>
      <w:r w:rsidRPr="00A55EC0"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</w:t>
      </w:r>
      <w:r w:rsidRPr="00A55EC0">
        <w:rPr>
          <w:rFonts w:ascii="Times New Roman" w:hAnsi="Times New Roman" w:cs="Times New Roman"/>
          <w:color w:val="273350"/>
          <w:sz w:val="24"/>
          <w:szCs w:val="24"/>
          <w:shd w:val="clear" w:color="auto" w:fill="FFFFFF"/>
        </w:rPr>
        <w:t xml:space="preserve"> Завтра ребят ждут новые приключения и развлечения!</w:t>
      </w:r>
    </w:p>
    <w:sectPr w:rsidR="000A0BEC" w:rsidRPr="00A5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55EC0"/>
    <w:rsid w:val="000A0BEC"/>
    <w:rsid w:val="00A55EC0"/>
    <w:rsid w:val="00BB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2024-10-29T07:48:00Z</dcterms:created>
  <dcterms:modified xsi:type="dcterms:W3CDTF">2024-10-29T08:00:00Z</dcterms:modified>
</cp:coreProperties>
</file>